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1176"/>
        <w:tblW w:w="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050"/>
      </w:tblGrid>
      <w:tr w:rsidR="00E7307E" w:rsidRPr="00DF21BF" w:rsidTr="00E7307E">
        <w:trPr>
          <w:trHeight w:val="350"/>
        </w:trPr>
        <w:tc>
          <w:tcPr>
            <w:tcW w:w="1260" w:type="dxa"/>
          </w:tcPr>
          <w:p w:rsidR="00E7307E" w:rsidRPr="00DF21BF" w:rsidRDefault="00E7307E" w:rsidP="00E7307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en-US"/>
              </w:rPr>
              <w:t>Doküman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No: MF-F-FRM-13</w:t>
            </w:r>
            <w:r w:rsidR="00783FA2">
              <w:rPr>
                <w:rFonts w:ascii="Arial" w:hAnsi="Arial" w:cs="Arial"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2050" w:type="dxa"/>
          </w:tcPr>
          <w:p w:rsidR="00E7307E" w:rsidRPr="00DF21BF" w:rsidRDefault="00E7307E" w:rsidP="00E7307E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Revizyon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Tarihi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: 04.02.2008</w:t>
            </w:r>
          </w:p>
          <w:p w:rsidR="00E7307E" w:rsidRPr="00DF21BF" w:rsidRDefault="00E7307E" w:rsidP="00E7307E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Revizyon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Numarası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: 03</w:t>
            </w:r>
          </w:p>
        </w:tc>
      </w:tr>
      <w:tr w:rsidR="00E7307E" w:rsidRPr="00DF21BF" w:rsidTr="00E7307E">
        <w:trPr>
          <w:trHeight w:val="329"/>
        </w:trPr>
        <w:tc>
          <w:tcPr>
            <w:tcW w:w="1260" w:type="dxa"/>
          </w:tcPr>
          <w:p w:rsidR="00E7307E" w:rsidRPr="00DF21BF" w:rsidRDefault="00E7307E" w:rsidP="00E7307E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</w:p>
          <w:p w:rsidR="00E7307E" w:rsidRPr="00DF21BF" w:rsidRDefault="00E7307E" w:rsidP="00E7307E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Sayfa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Sayısı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: 1/1</w:t>
            </w:r>
          </w:p>
        </w:tc>
        <w:tc>
          <w:tcPr>
            <w:tcW w:w="2050" w:type="dxa"/>
          </w:tcPr>
          <w:p w:rsidR="00E7307E" w:rsidRPr="00DF21BF" w:rsidRDefault="00E7307E" w:rsidP="00E7307E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</w:p>
          <w:p w:rsidR="00E7307E" w:rsidRPr="00DF21BF" w:rsidRDefault="00E7307E" w:rsidP="00E7307E">
            <w:pPr>
              <w:rPr>
                <w:rFonts w:ascii="Arial" w:hAnsi="Arial" w:cs="Arial"/>
                <w:bCs/>
                <w:sz w:val="14"/>
                <w:szCs w:val="14"/>
                <w:lang w:val="fr-FR"/>
              </w:rPr>
            </w:pP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Uygulama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Tarihi</w:t>
            </w:r>
            <w:proofErr w:type="spellEnd"/>
            <w:r w:rsidRPr="00DF21BF">
              <w:rPr>
                <w:rFonts w:ascii="Arial" w:hAnsi="Arial" w:cs="Arial"/>
                <w:bCs/>
                <w:sz w:val="14"/>
                <w:szCs w:val="14"/>
                <w:lang w:val="fr-FR"/>
              </w:rPr>
              <w:t>: 20.05.2003</w:t>
            </w:r>
          </w:p>
        </w:tc>
      </w:tr>
    </w:tbl>
    <w:p w:rsidR="00D1473F" w:rsidRDefault="00D1473F" w:rsidP="00D1473F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DF21B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DD2F1D" wp14:editId="1F654959">
            <wp:extent cx="619125" cy="4191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BE" w:rsidRDefault="000B28E1" w:rsidP="00D147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1BF">
        <w:rPr>
          <w:rFonts w:ascii="Arial" w:hAnsi="Arial" w:cs="Arial"/>
          <w:b/>
          <w:sz w:val="22"/>
          <w:szCs w:val="22"/>
          <w:lang w:val="fr-FR"/>
        </w:rPr>
        <w:t>BAŞKENT ÜNİVERSİTESİ</w:t>
      </w:r>
      <w:r w:rsidR="00A621B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5B25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21BF">
        <w:rPr>
          <w:rFonts w:ascii="Arial" w:hAnsi="Arial" w:cs="Arial"/>
          <w:b/>
          <w:bCs/>
          <w:sz w:val="22"/>
          <w:szCs w:val="22"/>
        </w:rPr>
        <w:t>MAKİNE MÜHENDİSLİĞİ</w:t>
      </w:r>
      <w:r w:rsidRPr="00DF21B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F21BF">
        <w:rPr>
          <w:rFonts w:ascii="Arial" w:hAnsi="Arial" w:cs="Arial"/>
          <w:b/>
          <w:bCs/>
          <w:sz w:val="22"/>
          <w:szCs w:val="22"/>
        </w:rPr>
        <w:t>BÖLÜMÜ</w:t>
      </w:r>
    </w:p>
    <w:p w:rsidR="000B28E1" w:rsidRPr="00DF21BF" w:rsidRDefault="00CF76BE" w:rsidP="00A621BE">
      <w:pPr>
        <w:tabs>
          <w:tab w:val="left" w:pos="108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MAK 49</w:t>
      </w:r>
      <w:r w:rsidR="00D1473F">
        <w:rPr>
          <w:rFonts w:ascii="Arial" w:hAnsi="Arial" w:cs="Arial"/>
          <w:b/>
          <w:bCs/>
          <w:sz w:val="22"/>
          <w:szCs w:val="22"/>
        </w:rPr>
        <w:t>2</w:t>
      </w:r>
      <w:r w:rsidR="000B28E1" w:rsidRPr="00DF21BF">
        <w:rPr>
          <w:rFonts w:ascii="Arial" w:hAnsi="Arial" w:cs="Arial"/>
          <w:b/>
          <w:bCs/>
          <w:sz w:val="22"/>
          <w:szCs w:val="22"/>
        </w:rPr>
        <w:t xml:space="preserve"> BİTİRME PROJES</w:t>
      </w:r>
      <w:r w:rsidR="000B28E1" w:rsidRPr="00DF21BF">
        <w:rPr>
          <w:rFonts w:ascii="Arial" w:hAnsi="Arial" w:cs="Arial" w:hint="eastAsia"/>
          <w:b/>
          <w:bCs/>
          <w:sz w:val="22"/>
          <w:szCs w:val="22"/>
        </w:rPr>
        <w:t>İ</w:t>
      </w:r>
      <w:r w:rsidR="000B28E1" w:rsidRPr="00DF21BF">
        <w:rPr>
          <w:rFonts w:ascii="Arial" w:hAnsi="Arial" w:cs="Arial"/>
          <w:b/>
          <w:bCs/>
          <w:sz w:val="22"/>
          <w:szCs w:val="22"/>
        </w:rPr>
        <w:t xml:space="preserve"> ARA </w:t>
      </w:r>
      <w:r w:rsidR="006539C6">
        <w:rPr>
          <w:rFonts w:ascii="Arial" w:hAnsi="Arial" w:cs="Arial"/>
          <w:b/>
          <w:bCs/>
          <w:sz w:val="22"/>
          <w:szCs w:val="22"/>
        </w:rPr>
        <w:t xml:space="preserve">SUNUM </w:t>
      </w:r>
      <w:r w:rsidR="000B28E1" w:rsidRPr="00DF21BF">
        <w:rPr>
          <w:rFonts w:ascii="Arial" w:hAnsi="Arial" w:cs="Arial"/>
          <w:b/>
          <w:bCs/>
          <w:sz w:val="22"/>
          <w:szCs w:val="22"/>
        </w:rPr>
        <w:t>DE</w:t>
      </w:r>
      <w:r w:rsidR="000B28E1" w:rsidRPr="00DF21BF">
        <w:rPr>
          <w:rFonts w:ascii="Arial" w:hAnsi="Arial" w:cs="Arial" w:hint="eastAsia"/>
          <w:b/>
          <w:bCs/>
          <w:sz w:val="22"/>
          <w:szCs w:val="22"/>
        </w:rPr>
        <w:t>Ğ</w:t>
      </w:r>
      <w:r w:rsidR="000B28E1" w:rsidRPr="00DF21BF">
        <w:rPr>
          <w:rFonts w:ascii="Arial" w:hAnsi="Arial" w:cs="Arial"/>
          <w:b/>
          <w:bCs/>
          <w:sz w:val="22"/>
          <w:szCs w:val="22"/>
        </w:rPr>
        <w:t>ERLEND</w:t>
      </w:r>
      <w:r w:rsidR="000B28E1" w:rsidRPr="00DF21BF">
        <w:rPr>
          <w:rFonts w:ascii="Arial" w:hAnsi="Arial" w:cs="Arial" w:hint="eastAsia"/>
          <w:b/>
          <w:bCs/>
          <w:sz w:val="22"/>
          <w:szCs w:val="22"/>
        </w:rPr>
        <w:t>İ</w:t>
      </w:r>
      <w:r w:rsidR="000B28E1" w:rsidRPr="00DF21BF">
        <w:rPr>
          <w:rFonts w:ascii="Arial" w:hAnsi="Arial" w:cs="Arial"/>
          <w:b/>
          <w:bCs/>
          <w:sz w:val="22"/>
          <w:szCs w:val="22"/>
        </w:rPr>
        <w:t>RME FORMU</w:t>
      </w:r>
    </w:p>
    <w:p w:rsidR="000B28E1" w:rsidRPr="00DF21BF" w:rsidRDefault="000B28E1" w:rsidP="00A621B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9588"/>
      </w:tblGrid>
      <w:tr w:rsidR="000B28E1" w:rsidRPr="00DF21BF" w:rsidTr="00394B44">
        <w:trPr>
          <w:trHeight w:val="39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394B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1BF">
              <w:rPr>
                <w:rFonts w:ascii="Arial" w:hAnsi="Arial" w:cs="Arial"/>
                <w:b/>
                <w:sz w:val="22"/>
                <w:szCs w:val="22"/>
              </w:rPr>
              <w:t>Öğren.  Adı Soyadı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21BF">
              <w:rPr>
                <w:rFonts w:ascii="Arial" w:hAnsi="Arial" w:cs="Arial"/>
                <w:bCs/>
                <w:sz w:val="22"/>
                <w:szCs w:val="22"/>
              </w:rPr>
              <w:t>/</w:t>
            </w:r>
          </w:p>
        </w:tc>
      </w:tr>
      <w:tr w:rsidR="000B28E1" w:rsidRPr="00DF21BF" w:rsidTr="00394B44">
        <w:trPr>
          <w:trHeight w:val="39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394B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1BF">
              <w:rPr>
                <w:rFonts w:ascii="Arial" w:hAnsi="Arial" w:cs="Arial"/>
                <w:b/>
                <w:sz w:val="22"/>
                <w:szCs w:val="22"/>
              </w:rPr>
              <w:t xml:space="preserve">Projenin Başlığı 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21B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0B28E1" w:rsidRPr="00DF21BF" w:rsidTr="00394B44">
        <w:trPr>
          <w:trHeight w:val="39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6E30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1BF">
              <w:rPr>
                <w:rFonts w:ascii="Arial" w:hAnsi="Arial" w:cs="Arial"/>
                <w:b/>
                <w:sz w:val="22"/>
                <w:szCs w:val="22"/>
              </w:rPr>
              <w:t>Proje Danışmanı</w:t>
            </w:r>
            <w:r w:rsidR="006E30A7">
              <w:rPr>
                <w:rFonts w:ascii="Arial" w:hAnsi="Arial" w:cs="Arial"/>
                <w:b/>
                <w:sz w:val="22"/>
                <w:szCs w:val="22"/>
              </w:rPr>
              <w:t xml:space="preserve">/Danışmanları 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21B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</w:tbl>
    <w:p w:rsidR="000B28E1" w:rsidRPr="00DF21BF" w:rsidRDefault="000B28E1" w:rsidP="000B28E1">
      <w:pPr>
        <w:jc w:val="center"/>
        <w:rPr>
          <w:rFonts w:ascii="Arial" w:hAnsi="Arial" w:cs="Arial"/>
          <w:bCs/>
          <w:sz w:val="22"/>
          <w:szCs w:val="22"/>
        </w:rPr>
      </w:pPr>
      <w:r w:rsidRPr="00DF21BF">
        <w:rPr>
          <w:rFonts w:ascii="Arial" w:hAnsi="Arial" w:cs="Arial"/>
          <w:bCs/>
          <w:sz w:val="22"/>
          <w:szCs w:val="22"/>
        </w:rPr>
        <w:t> </w:t>
      </w:r>
    </w:p>
    <w:tbl>
      <w:tblPr>
        <w:tblW w:w="13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268"/>
        <w:gridCol w:w="2694"/>
        <w:gridCol w:w="1275"/>
        <w:gridCol w:w="2127"/>
        <w:gridCol w:w="1248"/>
      </w:tblGrid>
      <w:tr w:rsidR="000B28E1" w:rsidRPr="00DF21BF" w:rsidTr="003D21D2">
        <w:trPr>
          <w:trHeight w:val="39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1BF">
              <w:rPr>
                <w:rFonts w:ascii="Arial" w:hAnsi="Arial" w:cs="Arial"/>
                <w:b/>
                <w:sz w:val="22"/>
                <w:szCs w:val="22"/>
              </w:rPr>
              <w:t>Ders Kodu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21B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1BF">
              <w:rPr>
                <w:rFonts w:ascii="Arial" w:hAnsi="Arial" w:cs="Arial"/>
                <w:b/>
                <w:sz w:val="22"/>
                <w:szCs w:val="22"/>
              </w:rPr>
              <w:t>Proje Süresi (Yarıyıl)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21B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1BF">
              <w:rPr>
                <w:rFonts w:ascii="Arial" w:hAnsi="Arial" w:cs="Arial"/>
                <w:b/>
                <w:sz w:val="22"/>
                <w:szCs w:val="22"/>
              </w:rPr>
              <w:t>Kaçıncı Yarıyıl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1" w:rsidRPr="00DF21BF" w:rsidRDefault="000B28E1" w:rsidP="00C34F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21B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</w:tbl>
    <w:p w:rsidR="000B28E1" w:rsidRPr="00DF21BF" w:rsidRDefault="000B28E1" w:rsidP="000B28E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869" w:tblpY="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708"/>
        <w:gridCol w:w="1560"/>
        <w:gridCol w:w="2262"/>
        <w:gridCol w:w="2410"/>
        <w:gridCol w:w="2693"/>
      </w:tblGrid>
      <w:tr w:rsidR="00D1473F" w:rsidRPr="00A621BE" w:rsidTr="00D1473F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Değerlendirme Kriterleri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</w:p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Proje Danışmanı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6539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A621BE">
              <w:rPr>
                <w:b/>
                <w:sz w:val="18"/>
                <w:szCs w:val="18"/>
              </w:rPr>
              <w:t>. Jüri Üyesi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CD67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A621BE">
              <w:rPr>
                <w:b/>
                <w:sz w:val="18"/>
                <w:szCs w:val="18"/>
              </w:rPr>
              <w:t>. Jüri Üyesi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 xml:space="preserve">Ortalama Kriter Puanı </w:t>
            </w:r>
          </w:p>
        </w:tc>
      </w:tr>
      <w:tr w:rsidR="00D1473F" w:rsidRPr="00A621BE" w:rsidTr="00D1473F">
        <w:tc>
          <w:tcPr>
            <w:tcW w:w="3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1. Genel Görünüm, Tavır ve Sunum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D147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</w:tr>
      <w:tr w:rsidR="00D1473F" w:rsidRPr="00A621BE" w:rsidTr="00D1473F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2. Mühendislik Yaklaşımı ve Yaptığı Çalışmalar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D147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</w:tr>
      <w:tr w:rsidR="00D1473F" w:rsidRPr="00A621BE" w:rsidTr="00D1473F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3. Gelecekte Yapacağı Çalışmalar ve Yöntemleri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D147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</w:tr>
      <w:tr w:rsidR="00D1473F" w:rsidRPr="00A621BE" w:rsidTr="00D1473F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4. Sözlü Sorulara Verilen Cevaplar ( Mühendislik etiği, çevre bilinci, ekonomi ve verimlilik bilincine, iş güvenliği ve hukuku gibi konulardan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Default="00D1473F" w:rsidP="00D1473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1473F" w:rsidRPr="00A621BE" w:rsidRDefault="00D1473F" w:rsidP="00D147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1473F" w:rsidRPr="00A621BE" w:rsidTr="00D1473F">
        <w:trPr>
          <w:trHeight w:val="567"/>
        </w:trPr>
        <w:tc>
          <w:tcPr>
            <w:tcW w:w="3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  <w:r w:rsidRPr="00A621BE">
              <w:rPr>
                <w:b/>
                <w:sz w:val="18"/>
                <w:szCs w:val="18"/>
              </w:rPr>
              <w:t>ARA DEĞERL. PUANI</w:t>
            </w:r>
          </w:p>
          <w:p w:rsidR="00D1473F" w:rsidRPr="00A621BE" w:rsidRDefault="00D1473F" w:rsidP="00D147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Default="00D1473F" w:rsidP="00D1473F">
            <w:pPr>
              <w:jc w:val="center"/>
              <w:rPr>
                <w:bCs/>
                <w:sz w:val="18"/>
                <w:szCs w:val="18"/>
              </w:rPr>
            </w:pPr>
          </w:p>
          <w:p w:rsidR="00D1473F" w:rsidRPr="00D1473F" w:rsidRDefault="00D1473F" w:rsidP="00D1473F">
            <w:pPr>
              <w:jc w:val="center"/>
              <w:rPr>
                <w:b/>
                <w:bCs/>
                <w:sz w:val="18"/>
                <w:szCs w:val="18"/>
              </w:rPr>
            </w:pPr>
            <w:r w:rsidRPr="00D1473F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  <w:r w:rsidRPr="00A621B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F" w:rsidRPr="00A621BE" w:rsidRDefault="00D1473F" w:rsidP="006539C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B28E1" w:rsidRPr="00A621BE" w:rsidRDefault="000B28E1" w:rsidP="000B28E1">
      <w:pPr>
        <w:jc w:val="center"/>
        <w:rPr>
          <w:b/>
          <w:sz w:val="18"/>
          <w:szCs w:val="18"/>
        </w:rPr>
      </w:pPr>
      <w:r w:rsidRPr="00A621BE">
        <w:rPr>
          <w:b/>
          <w:sz w:val="18"/>
          <w:szCs w:val="18"/>
        </w:rPr>
        <w:t> </w:t>
      </w:r>
    </w:p>
    <w:p w:rsidR="000B28E1" w:rsidRPr="00A621BE" w:rsidRDefault="000B28E1" w:rsidP="000B28E1">
      <w:pPr>
        <w:rPr>
          <w:b/>
          <w:sz w:val="18"/>
          <w:szCs w:val="18"/>
        </w:rPr>
      </w:pPr>
      <w:r w:rsidRPr="00A621BE">
        <w:rPr>
          <w:b/>
          <w:sz w:val="18"/>
          <w:szCs w:val="18"/>
        </w:rPr>
        <w:tab/>
        <w:t> </w:t>
      </w:r>
      <w:r w:rsidR="006539C6">
        <w:rPr>
          <w:b/>
          <w:sz w:val="18"/>
          <w:szCs w:val="18"/>
        </w:rPr>
        <w:t xml:space="preserve">ARA SUNUM DEĞERLENDİRMESİ 20 TAM PUAN ÜZERİNDENDİR </w:t>
      </w:r>
    </w:p>
    <w:p w:rsidR="00A621BE" w:rsidRDefault="00A621BE" w:rsidP="000B28E1">
      <w:pPr>
        <w:jc w:val="center"/>
        <w:rPr>
          <w:b/>
          <w:sz w:val="18"/>
          <w:szCs w:val="18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D1473F" w:rsidRDefault="00D1473F" w:rsidP="00D1473F">
      <w:pPr>
        <w:ind w:left="30"/>
        <w:rPr>
          <w:rFonts w:ascii="Arial" w:hAnsi="Arial" w:cs="Arial"/>
          <w:b/>
          <w:sz w:val="20"/>
          <w:szCs w:val="20"/>
        </w:rPr>
      </w:pPr>
    </w:p>
    <w:p w:rsidR="00C61F60" w:rsidRPr="00D1473F" w:rsidRDefault="00D1473F" w:rsidP="00D1473F">
      <w:pPr>
        <w:ind w:left="30" w:firstLine="67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61F60" w:rsidRPr="00D1473F">
        <w:rPr>
          <w:rFonts w:ascii="Arial" w:hAnsi="Arial" w:cs="Arial"/>
          <w:b/>
          <w:sz w:val="20"/>
          <w:szCs w:val="20"/>
        </w:rPr>
        <w:t xml:space="preserve">ra </w:t>
      </w:r>
      <w:proofErr w:type="gramStart"/>
      <w:r w:rsidR="00C61F60" w:rsidRPr="00D1473F">
        <w:rPr>
          <w:rFonts w:ascii="Arial" w:hAnsi="Arial" w:cs="Arial"/>
          <w:b/>
          <w:sz w:val="20"/>
          <w:szCs w:val="20"/>
        </w:rPr>
        <w:t>Sunum  Puanı</w:t>
      </w:r>
      <w:proofErr w:type="gramEnd"/>
      <w:r w:rsidR="00C61F60" w:rsidRPr="00D1473F">
        <w:rPr>
          <w:rFonts w:ascii="Arial" w:hAnsi="Arial" w:cs="Arial"/>
          <w:b/>
          <w:sz w:val="20"/>
          <w:szCs w:val="20"/>
        </w:rPr>
        <w:t xml:space="preserve"> Form 14 üzerine aktarılacaktır.</w:t>
      </w:r>
    </w:p>
    <w:p w:rsidR="000B28E1" w:rsidRDefault="000B28E1" w:rsidP="00D1473F">
      <w:pPr>
        <w:jc w:val="right"/>
        <w:rPr>
          <w:sz w:val="18"/>
          <w:szCs w:val="18"/>
        </w:rPr>
      </w:pPr>
      <w:r w:rsidRPr="00A621BE">
        <w:rPr>
          <w:b/>
          <w:sz w:val="18"/>
          <w:szCs w:val="18"/>
        </w:rPr>
        <w:t xml:space="preserve">Tarih:  </w:t>
      </w:r>
      <w:r w:rsidRPr="00A621BE">
        <w:rPr>
          <w:sz w:val="18"/>
          <w:szCs w:val="18"/>
        </w:rPr>
        <w:t>___/___/____</w:t>
      </w:r>
    </w:p>
    <w:p w:rsidR="00D1473F" w:rsidRPr="00A621BE" w:rsidRDefault="00D1473F" w:rsidP="000B28E1">
      <w:pPr>
        <w:jc w:val="center"/>
        <w:rPr>
          <w:b/>
          <w:sz w:val="18"/>
          <w:szCs w:val="18"/>
        </w:rPr>
      </w:pPr>
    </w:p>
    <w:p w:rsidR="000B28E1" w:rsidRDefault="00A621BE" w:rsidP="00D1473F">
      <w:pPr>
        <w:jc w:val="center"/>
        <w:rPr>
          <w:b/>
          <w:sz w:val="18"/>
          <w:szCs w:val="18"/>
        </w:rPr>
      </w:pPr>
      <w:r w:rsidRPr="00A621BE">
        <w:rPr>
          <w:b/>
          <w:sz w:val="18"/>
          <w:szCs w:val="18"/>
        </w:rPr>
        <w:t>A</w:t>
      </w:r>
      <w:r w:rsidR="000B28E1" w:rsidRPr="00A621BE">
        <w:rPr>
          <w:b/>
          <w:sz w:val="18"/>
          <w:szCs w:val="18"/>
        </w:rPr>
        <w:t>D, SOYAD ve İMZALAR</w:t>
      </w:r>
    </w:p>
    <w:p w:rsidR="00D1473F" w:rsidRPr="00A621BE" w:rsidRDefault="00D1473F" w:rsidP="00D1473F">
      <w:pPr>
        <w:jc w:val="center"/>
        <w:rPr>
          <w:b/>
          <w:sz w:val="18"/>
          <w:szCs w:val="18"/>
        </w:rPr>
      </w:pPr>
    </w:p>
    <w:p w:rsidR="000B28E1" w:rsidRPr="00DF21BF" w:rsidRDefault="000B28E1" w:rsidP="00D1473F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621BE">
        <w:rPr>
          <w:b/>
          <w:sz w:val="18"/>
          <w:szCs w:val="18"/>
        </w:rPr>
        <w:t>Proje Danışmanı</w:t>
      </w:r>
      <w:r w:rsidRPr="00A621BE">
        <w:rPr>
          <w:b/>
          <w:sz w:val="18"/>
          <w:szCs w:val="18"/>
        </w:rPr>
        <w:tab/>
      </w:r>
      <w:r w:rsidRPr="00A621BE">
        <w:rPr>
          <w:b/>
          <w:sz w:val="18"/>
          <w:szCs w:val="18"/>
        </w:rPr>
        <w:tab/>
        <w:t xml:space="preserve">     </w:t>
      </w:r>
      <w:r w:rsidR="00394B44">
        <w:rPr>
          <w:b/>
          <w:sz w:val="18"/>
          <w:szCs w:val="18"/>
        </w:rPr>
        <w:t>2</w:t>
      </w:r>
      <w:r w:rsidRPr="00A621BE">
        <w:rPr>
          <w:b/>
          <w:sz w:val="18"/>
          <w:szCs w:val="18"/>
        </w:rPr>
        <w:t>. Jüri Üyesi</w:t>
      </w:r>
      <w:r w:rsidRPr="00A621BE">
        <w:rPr>
          <w:b/>
          <w:sz w:val="18"/>
          <w:szCs w:val="18"/>
        </w:rPr>
        <w:tab/>
      </w:r>
      <w:r w:rsidRPr="00A621BE">
        <w:rPr>
          <w:b/>
          <w:sz w:val="18"/>
          <w:szCs w:val="18"/>
        </w:rPr>
        <w:tab/>
        <w:t xml:space="preserve">       </w:t>
      </w:r>
      <w:r w:rsidR="00394B44">
        <w:rPr>
          <w:b/>
          <w:sz w:val="18"/>
          <w:szCs w:val="18"/>
        </w:rPr>
        <w:t>3</w:t>
      </w:r>
      <w:r w:rsidRPr="00A621BE">
        <w:rPr>
          <w:b/>
          <w:sz w:val="18"/>
          <w:szCs w:val="18"/>
        </w:rPr>
        <w:t>. Jüri Üyesi</w:t>
      </w:r>
    </w:p>
    <w:sectPr w:rsidR="000B28E1" w:rsidRPr="00DF21BF" w:rsidSect="00CF76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2F6A"/>
    <w:multiLevelType w:val="hybridMultilevel"/>
    <w:tmpl w:val="3738AADC"/>
    <w:lvl w:ilvl="0" w:tplc="808C1350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Arial" w:hint="default"/>
      </w:rPr>
    </w:lvl>
    <w:lvl w:ilvl="1" w:tplc="041F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29"/>
    <w:rsid w:val="00005746"/>
    <w:rsid w:val="0008034C"/>
    <w:rsid w:val="000A2505"/>
    <w:rsid w:val="000B28E1"/>
    <w:rsid w:val="00115529"/>
    <w:rsid w:val="00394B44"/>
    <w:rsid w:val="003D21D2"/>
    <w:rsid w:val="00491D57"/>
    <w:rsid w:val="004C6C4A"/>
    <w:rsid w:val="00544A0A"/>
    <w:rsid w:val="005B25E0"/>
    <w:rsid w:val="005D200B"/>
    <w:rsid w:val="006539C6"/>
    <w:rsid w:val="006E30A7"/>
    <w:rsid w:val="00783FA2"/>
    <w:rsid w:val="009E2C65"/>
    <w:rsid w:val="00A253A1"/>
    <w:rsid w:val="00A621BE"/>
    <w:rsid w:val="00AC70DF"/>
    <w:rsid w:val="00C61F60"/>
    <w:rsid w:val="00C92598"/>
    <w:rsid w:val="00CD67A3"/>
    <w:rsid w:val="00CF76BE"/>
    <w:rsid w:val="00D1473F"/>
    <w:rsid w:val="00D47D73"/>
    <w:rsid w:val="00DF21BF"/>
    <w:rsid w:val="00E7307E"/>
    <w:rsid w:val="00EA660E"/>
    <w:rsid w:val="00FA7575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28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8E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28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8E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MakineMuh</dc:creator>
  <cp:lastModifiedBy>MAK. MÜHENDİSLİĞİ</cp:lastModifiedBy>
  <cp:revision>13</cp:revision>
  <cp:lastPrinted>2025-04-24T12:39:00Z</cp:lastPrinted>
  <dcterms:created xsi:type="dcterms:W3CDTF">2023-11-03T07:40:00Z</dcterms:created>
  <dcterms:modified xsi:type="dcterms:W3CDTF">2025-04-24T12:39:00Z</dcterms:modified>
</cp:coreProperties>
</file>